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NICACIO RAMIREZ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14 44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74852787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2019000282280212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NICACIO RAMIREZ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74852787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14 44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