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010000570006001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MILTON URBANO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6 70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2019-12-31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2019000300881226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2019-12-31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010000570006001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MILTON URBANO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6 70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