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EFRAIN CASTRO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KINBERLEY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2019000282020212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EFRAIN CASTRO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KINBERLEY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