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040000020003001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ELISA GAMBA ROMERO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$ 4.580.000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4 2 62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68301288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2021-07-12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4.447.000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4.580.000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2021000337920712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2021-07-12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$ 162.250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2021-07-31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87.700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38.650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9.050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162.250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040000020003001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4.580.000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$ 162.250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ELISA GAMBA ROMERO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68301288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4 2 62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