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ARBELAEZ SALDARRIAGA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30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3345768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2021000344531017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$ 1.435.700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643.550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1.435.700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$ 1.435.700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ARBELAEZ SALDARRIAGA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3345768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30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