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CUZCO I VDA GUAYAQUE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469 Hectárea 9248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1251230230650223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CUZCO I VDA GUAYAQUE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