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15.277.000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475-7354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MARCELA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 Hectárea 95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15.277.000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MARCELA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