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JAVIER EDUARDO LOPEZ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SALADILLAL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86045705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8429219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2021000335430430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JAVIER EDUARDO LOPEZ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86045705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SALADILLAL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