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020000120008001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MARIA ABRIL ABRIL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48 52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2019000299981022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020000120008001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MARIA ABRIL ABRIL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48 52 58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