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000100080021000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REINALDO FERNANDEZ DELGADO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$ 55.593.000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ESMERALDA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1081352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1089037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55.593.000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472.550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532.300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2019000280120205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$ 532.300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472.550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23.650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532.300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000100080021000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55.593.000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$ 532.300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REINALDO FERNANDEZ DELGADO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1081352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ESMERALDA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