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BARRERA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ESTACION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2021000346081216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469.950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730.150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187.750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584.300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BARRERA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ESTACION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