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CAMILO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04 08 C 4 1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2019000296040626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CAMILO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04 08 C 4 1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