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MILDRED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36.350.000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475-13952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PENSILVANIA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52157931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 Hectárea 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36.350.000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MILDRED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52157931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PENSILVANIA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