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CASTELLANOS UMANA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TRIANGULO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9350154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59271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2020000311490316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$ 6.042.850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3.429.000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6.042.850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$ 6.042.850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CASTELLANOS UMANA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9350154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TRIANGULO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