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FONSECA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5 25 29 33 37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635.200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2019000298340820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$ 6.211.600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2.013.550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3.276.850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6.211.600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$ 6.211.600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FONSECA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4271154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5 25 29 33 37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