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ISRAEL ROA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$ 23.579.000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11 53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17549938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$ 1.103.950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23.579.000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$ 1.103.950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ISRAEL ROA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17549938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11 53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