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OJEDA BELQUIS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COCTIS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 Hectárea 9718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1251230240560223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OJEDA BELQUIS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30022022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COCTIS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