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GILMA BERROTERAN MADRID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$ 102.084.000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9124767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102.084.000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2022000365770714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$ 1.229.850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1.020.800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1.229.850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102.084.000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$ 1.229.850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GILMA BERROTERAN MADRID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