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010104080015000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BORRERO BARRAGAN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$ 22.217.000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 20 27 29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14837493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101.660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238.630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104.710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48.230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198.820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107.850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163.260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127.760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$ 730.570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425.320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147.860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44.360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730.570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