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CARDENAS BARAHONA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$ 301.250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$ 82.700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CARDENAS BARAHONA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1105529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RETIRO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