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040000010021000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$ 31.302.000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470-64089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MARGINAL 5 190 CORREGIMIENTO LA CH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31.302.000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16.440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46.950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