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SERVIO TULIO CASTELLANOS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$ 177.764.000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167.559.000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3.399.850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2022000361150420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$ 3.399.850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3.399.850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177.764.000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$ 3.399.850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SERVIO TULIO CASTELLANOS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