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475-17185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 Hectárea 9226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1251230234750223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ALCARAVAN LO 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