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AZUCENA BELTRAN FONCECA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$ 11.422.000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8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68303187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8.498.000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2019000280640207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$ 1.111.550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275.250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638.250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139.150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1.111.550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11.422.000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$ 1.111.550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AZUCENA BELTRAN FONCECA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68303187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8 26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