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MURCIA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18221809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2020000307520225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MURCIA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18221809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