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86.936.000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475-10546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NUEVA DELHI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 Hectárea 2108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86.936.000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NUEVA DELHI VDA ALTAGRACIA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