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MILCIADES BACCA VELA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3.284.000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52 56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1251230236570223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$ 213.050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3.284.000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$ 213.050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MILCIADES BACCA VELA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1081561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3 52 56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