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UVA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1 10 16 18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24249660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2022000354630228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UVA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24249660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1 10 16 18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