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010111140014000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ELSA MARIA BOHORQUEZ GUTIERREZ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$ 18.891.000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12A 35A 19 MZ XLII CS 14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41303703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109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67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18.891.000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94.500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28.340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14.180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108.660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0200000001160119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$ 110.760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94.500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14.180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28.340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110.760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