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ARACELI CUADRA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2020000319851023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ARACELI CUADRA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