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PAREDES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31 35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46673790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2021000336550528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PAREDES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46673790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31 35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