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AMADEO WALTEROS TONCON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28.639.000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475-6990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MANANTIALES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14245450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1251230237700223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$ 42.750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28.639.000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$ 783.000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AMADEO WALTEROS TONCON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14245450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MANANTIALES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