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SECUNDINO FONTECHA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2020000317390908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SECUNDINO FONTECHA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