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2023-03-22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IMPUESTO PREDIAL con objeto del impuesto identificación 000100130014000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CARMEN CLEOTILDE OSCATEGUI NEME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CRISTALINA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30019846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1251230236990223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2023-03-22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16:45:48.732709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11:18:34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2023-03-22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IMPUESTO PREDIAL con objeto del impuesto identificación 000100130014000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CARMEN CLEOTILDE OSCATEGUI NEME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CRISTALINA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30019846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1251230236990223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2023-03-22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16:45:48.732709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11:18:34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