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1251230239830223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000100010097000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23709699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MARTHA RIOS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15:42:43.968364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15:42:45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