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23795939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PARRA  CASTA¥EDA MARIA CONSUELO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000100020048000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PARRA  CASTA¥EDA MARIA CONSUELO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BUENAVENTURA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23795939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$9.324.000,00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1251230251450423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$85.250,00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Cinco Mil Doscientos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$12.950,00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$85.250,00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$85.250,00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16:30:24.904528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16:30:28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23795939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PARRA  CASTA¥EDA MARIA CONSUELO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000100020048000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PARRA  CASTA¥EDA MARIA CONSUELO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BUENAVENTURA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23795939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$9.324.000,00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1251230251450423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$85.250,00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Cinco Mil Doscientos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$12.950,00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$85.250,00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$85.250,00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16:30:24.904528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16:30:28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