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010001230012001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SEGUNDO MAXIMINO ALARCON CHAPARRO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4 17 27 BR LOS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4087282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$3.606.000,00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10:53:55.736287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10:53:57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010001230012001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SEGUNDO MAXIMINO ALARCON CHAPARRO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4 17 27 BR LOS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4087282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$3.606.000,00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10:53:55.736287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10:53:57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