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010001340001001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17 05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11:20:09.271616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11:20:11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010001340001001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17 05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11:20:09.271616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11:20:11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