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010000800010001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5 15 41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VACANTE CATASTRAL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$17.516.000,00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11:17:11.531368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11:17:13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