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1251230232850223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$123.700,00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2014,2015,2016,2017,2018,2019,2020,2021,2022,2023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Veintitres Mil Setecientos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000100110133000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CARACOL VDA SARRAPIO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9505777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RIGOBERTO BONILLA GOMEZ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$14.549.000,00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$70.700,00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$100.200,00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$15.750,00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$9.700,00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$33.400,00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$123.700,00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15:37:40.057634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15:37:43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