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202303030000001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2023-03-03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000100040281000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DE CASANARE INSTITUTO FINANCIERA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LOTE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8002217774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$242.000,00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1251230242700323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Dos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$2.000,00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2023-03-03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2023-03-03 16:48:44.408881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2023-03-03 16:48:47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202303030000001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2023-03-03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000100040281000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DE CASANARE INSTITUTO FINANCIERA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LOTE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8002217774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$242.000,00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1251230242700323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Dos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$2.000,00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2023-03-03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2023-03-03 16:48:44.408881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2023-03-03 16:48:47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