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9517330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FELIPE PEDRAZA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010000280009000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FELIPE PEDRAZA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7 65 67 69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9517330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$1.362.700,00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Sesenta y Dos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$702.350,00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$131.600,00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$1.362.700,00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$1.362.700,00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09:08:29.364418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09:08:31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9517330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FELIPE PEDRAZA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010000280009000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FELIPE PEDRAZA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7 65 67 69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9517330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$1.362.700,00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Sesenta y Dos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$702.350,00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$131.600,00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$1.362.700,00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$1.362.700,00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09:08:29.364418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09:08:31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