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1251230239020223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$356.000,00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Trescientos Cincuenta y Seis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010000260007000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12 9 37 41 45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23709495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ALICIA SANDOVAL MORALES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$43.739.000,00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$302.000,00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$356.000,00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15:49:35.440075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15:50:53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