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202306220000001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7186500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CRISTIAN HERNANDEZ PEREZ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000100150105000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CRISTIAN HERNANDEZ PEREZ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CANABRAVA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7186500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$40.375.000,00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1251230253750623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$409.050,00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Cuatrocientos Nueve Mil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$303.200,00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$60.850,00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$39.000,00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$409.050,00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2023-06-22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$409.050,00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2023-06-22 15:22:30.215381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2023-06-22 15:22:35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202306220000001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7186500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CRISTIAN HERNANDEZ PEREZ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000100150105000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CRISTIAN HERNANDEZ PEREZ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CANABRAVA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7186500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$40.375.000,00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1251230253750623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$409.050,00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Cuatrocientos Nueve Mil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$303.200,00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$60.850,00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$39.000,00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$409.050,00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2023-06-22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$409.050,00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2023-06-22 15:22:30.215381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2023-06-22 15:22:35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