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6 25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QUINTERO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1118648293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