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0100003015140522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000100360017000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BERLIN VDA EL BRILLANTE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3540142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5224000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VICTOR MANUEL CISNEROS BRITO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