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0100003013130222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000100280015000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DEFENSA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3460000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478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22876000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JAVIER ABRIL COTINCHARA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4174129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21 días del mes de Febrero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