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0100003015250522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NUEVO DIAMANTE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828228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ELIO ABRIL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4154403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