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0100003011941121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SILENCIO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FRANCISCO TORRES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4154407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