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0100003010090821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000100450021000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APOSENTOS VDA MIRAVALLE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4997268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11663000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FIDEL ANTONIO MONROY GRANADOS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79150073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